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A6C" w:rsidRPr="00B9414E" w:rsidRDefault="00B9414E">
      <w:pPr>
        <w:rPr>
          <w:rFonts w:ascii="Comic Sans MS" w:hAnsi="Comic Sans MS"/>
          <w:sz w:val="28"/>
          <w:szCs w:val="28"/>
        </w:rPr>
      </w:pPr>
      <w:r w:rsidRPr="00B9414E">
        <w:rPr>
          <w:rFonts w:ascii="Comic Sans MS" w:hAnsi="Comic Sans MS"/>
          <w:sz w:val="28"/>
          <w:szCs w:val="28"/>
        </w:rPr>
        <w:t>Curso magnetismo en el aula.</w:t>
      </w:r>
    </w:p>
    <w:p w:rsidR="006D0E7F" w:rsidRDefault="006D0E7F">
      <w:pPr>
        <w:rPr>
          <w:rFonts w:ascii="Comic Sans MS" w:hAnsi="Comic Sans MS"/>
          <w:sz w:val="28"/>
          <w:szCs w:val="28"/>
        </w:rPr>
      </w:pPr>
      <w:r>
        <w:rPr>
          <w:rFonts w:ascii="Comic Sans MS" w:hAnsi="Comic Sans MS"/>
          <w:sz w:val="28"/>
          <w:szCs w:val="28"/>
        </w:rPr>
        <w:t xml:space="preserve">Esta programación está hecha pala un grupo de 16 alumnos de 2º de </w:t>
      </w:r>
      <w:proofErr w:type="spellStart"/>
      <w:r>
        <w:rPr>
          <w:rFonts w:ascii="Comic Sans MS" w:hAnsi="Comic Sans MS"/>
          <w:sz w:val="28"/>
          <w:szCs w:val="28"/>
        </w:rPr>
        <w:t>EPO</w:t>
      </w:r>
      <w:proofErr w:type="spellEnd"/>
      <w:r>
        <w:rPr>
          <w:rFonts w:ascii="Comic Sans MS" w:hAnsi="Comic Sans MS"/>
          <w:sz w:val="28"/>
          <w:szCs w:val="28"/>
        </w:rPr>
        <w:t>.</w:t>
      </w:r>
    </w:p>
    <w:p w:rsidR="006D0E7F" w:rsidRDefault="00903805">
      <w:pPr>
        <w:rPr>
          <w:rFonts w:ascii="Comic Sans MS" w:hAnsi="Comic Sans MS"/>
          <w:sz w:val="28"/>
          <w:szCs w:val="28"/>
        </w:rPr>
      </w:pPr>
      <w:r>
        <w:rPr>
          <w:rFonts w:ascii="Comic Sans MS" w:hAnsi="Comic Sans MS"/>
          <w:sz w:val="28"/>
          <w:szCs w:val="28"/>
        </w:rPr>
        <w:t>Se realizara en do</w:t>
      </w:r>
      <w:r w:rsidR="006D0E7F">
        <w:rPr>
          <w:rFonts w:ascii="Comic Sans MS" w:hAnsi="Comic Sans MS"/>
          <w:sz w:val="28"/>
          <w:szCs w:val="28"/>
        </w:rPr>
        <w:t>s sesiones de 1 hora.</w:t>
      </w:r>
    </w:p>
    <w:p w:rsidR="00F569B4" w:rsidRPr="00BD1BB1" w:rsidRDefault="00F569B4">
      <w:pPr>
        <w:rPr>
          <w:rFonts w:ascii="Comic Sans MS" w:hAnsi="Comic Sans MS"/>
          <w:b/>
          <w:sz w:val="28"/>
          <w:szCs w:val="28"/>
          <w:u w:val="single"/>
        </w:rPr>
      </w:pPr>
      <w:r w:rsidRPr="00BD1BB1">
        <w:rPr>
          <w:rFonts w:ascii="Comic Sans MS" w:hAnsi="Comic Sans MS"/>
          <w:b/>
          <w:sz w:val="28"/>
          <w:szCs w:val="28"/>
          <w:u w:val="single"/>
        </w:rPr>
        <w:t>Objetivos</w:t>
      </w:r>
    </w:p>
    <w:p w:rsidR="00B9414E" w:rsidRPr="00BD1BB1" w:rsidRDefault="00B9414E" w:rsidP="00BD1BB1">
      <w:pPr>
        <w:pStyle w:val="Prrafodelista"/>
        <w:numPr>
          <w:ilvl w:val="0"/>
          <w:numId w:val="2"/>
        </w:numPr>
        <w:rPr>
          <w:rFonts w:ascii="Comic Sans MS" w:hAnsi="Comic Sans MS"/>
          <w:sz w:val="28"/>
          <w:szCs w:val="28"/>
        </w:rPr>
      </w:pPr>
      <w:r w:rsidRPr="00BD1BB1">
        <w:rPr>
          <w:rFonts w:ascii="Comic Sans MS" w:hAnsi="Comic Sans MS"/>
          <w:sz w:val="28"/>
          <w:szCs w:val="28"/>
        </w:rPr>
        <w:t>Iniciar el desarrollo del pensamiento científico en los niños.</w:t>
      </w:r>
    </w:p>
    <w:p w:rsidR="00B9414E" w:rsidRPr="00BD1BB1" w:rsidRDefault="00B9414E" w:rsidP="00BD1BB1">
      <w:pPr>
        <w:pStyle w:val="Prrafodelista"/>
        <w:numPr>
          <w:ilvl w:val="0"/>
          <w:numId w:val="2"/>
        </w:numPr>
        <w:rPr>
          <w:rFonts w:ascii="Comic Sans MS" w:hAnsi="Comic Sans MS"/>
          <w:sz w:val="28"/>
          <w:szCs w:val="28"/>
        </w:rPr>
      </w:pPr>
      <w:r w:rsidRPr="00BD1BB1">
        <w:rPr>
          <w:rFonts w:ascii="Comic Sans MS" w:hAnsi="Comic Sans MS"/>
          <w:sz w:val="28"/>
          <w:szCs w:val="28"/>
        </w:rPr>
        <w:t>Distinguir entre metales y no metales.</w:t>
      </w:r>
    </w:p>
    <w:p w:rsidR="00B9414E" w:rsidRPr="00BD1BB1" w:rsidRDefault="00B9414E" w:rsidP="00BD1BB1">
      <w:pPr>
        <w:pStyle w:val="Prrafodelista"/>
        <w:numPr>
          <w:ilvl w:val="0"/>
          <w:numId w:val="2"/>
        </w:numPr>
        <w:rPr>
          <w:rFonts w:ascii="Comic Sans MS" w:hAnsi="Comic Sans MS"/>
          <w:sz w:val="28"/>
          <w:szCs w:val="28"/>
        </w:rPr>
      </w:pPr>
      <w:r w:rsidRPr="00BD1BB1">
        <w:rPr>
          <w:rFonts w:ascii="Comic Sans MS" w:hAnsi="Comic Sans MS"/>
          <w:sz w:val="28"/>
          <w:szCs w:val="28"/>
        </w:rPr>
        <w:t>Clasificar los elementos magnéticos y no magnéticos.</w:t>
      </w:r>
    </w:p>
    <w:p w:rsidR="00B9414E" w:rsidRPr="00BD1BB1" w:rsidRDefault="00B9414E" w:rsidP="00BD1BB1">
      <w:pPr>
        <w:pStyle w:val="Prrafodelista"/>
        <w:numPr>
          <w:ilvl w:val="0"/>
          <w:numId w:val="2"/>
        </w:numPr>
        <w:rPr>
          <w:rFonts w:ascii="Comic Sans MS" w:hAnsi="Comic Sans MS"/>
          <w:sz w:val="28"/>
          <w:szCs w:val="28"/>
        </w:rPr>
      </w:pPr>
      <w:r w:rsidRPr="00BD1BB1">
        <w:rPr>
          <w:rFonts w:ascii="Comic Sans MS" w:hAnsi="Comic Sans MS"/>
          <w:sz w:val="28"/>
          <w:szCs w:val="28"/>
        </w:rPr>
        <w:t>Conocer las características de los imanes.</w:t>
      </w:r>
    </w:p>
    <w:p w:rsidR="00B9414E" w:rsidRPr="00BD1BB1" w:rsidRDefault="00B9414E" w:rsidP="00BD1BB1">
      <w:pPr>
        <w:pStyle w:val="Prrafodelista"/>
        <w:numPr>
          <w:ilvl w:val="0"/>
          <w:numId w:val="2"/>
        </w:numPr>
        <w:rPr>
          <w:rFonts w:ascii="Comic Sans MS" w:hAnsi="Comic Sans MS"/>
          <w:sz w:val="28"/>
          <w:szCs w:val="28"/>
        </w:rPr>
      </w:pPr>
      <w:r w:rsidRPr="00BD1BB1">
        <w:rPr>
          <w:rFonts w:ascii="Comic Sans MS" w:hAnsi="Comic Sans MS"/>
          <w:sz w:val="28"/>
          <w:szCs w:val="28"/>
        </w:rPr>
        <w:t xml:space="preserve">Descubrir la fuerza de </w:t>
      </w:r>
      <w:r w:rsidR="00F569B4" w:rsidRPr="00BD1BB1">
        <w:rPr>
          <w:rFonts w:ascii="Comic Sans MS" w:hAnsi="Comic Sans MS"/>
          <w:sz w:val="28"/>
          <w:szCs w:val="28"/>
        </w:rPr>
        <w:t>atracción</w:t>
      </w:r>
      <w:r w:rsidRPr="00BD1BB1">
        <w:rPr>
          <w:rFonts w:ascii="Comic Sans MS" w:hAnsi="Comic Sans MS"/>
          <w:sz w:val="28"/>
          <w:szCs w:val="28"/>
        </w:rPr>
        <w:t xml:space="preserve"> y repulsión.</w:t>
      </w:r>
    </w:p>
    <w:p w:rsidR="00F569B4" w:rsidRPr="00BD1BB1" w:rsidRDefault="00F569B4" w:rsidP="00BD1BB1">
      <w:pPr>
        <w:pStyle w:val="Prrafodelista"/>
        <w:numPr>
          <w:ilvl w:val="0"/>
          <w:numId w:val="2"/>
        </w:numPr>
        <w:rPr>
          <w:rFonts w:ascii="Comic Sans MS" w:hAnsi="Comic Sans MS"/>
          <w:sz w:val="28"/>
          <w:szCs w:val="28"/>
        </w:rPr>
      </w:pPr>
      <w:r w:rsidRPr="00BD1BB1">
        <w:rPr>
          <w:rFonts w:ascii="Comic Sans MS" w:hAnsi="Comic Sans MS"/>
          <w:sz w:val="28"/>
          <w:szCs w:val="28"/>
        </w:rPr>
        <w:t>Conocer el magnetismo inducido.</w:t>
      </w:r>
    </w:p>
    <w:p w:rsidR="00F569B4" w:rsidRPr="00BD1BB1" w:rsidRDefault="00F569B4">
      <w:pPr>
        <w:rPr>
          <w:rFonts w:ascii="Comic Sans MS" w:hAnsi="Comic Sans MS"/>
          <w:b/>
          <w:sz w:val="28"/>
          <w:szCs w:val="28"/>
          <w:u w:val="single"/>
        </w:rPr>
      </w:pPr>
      <w:r w:rsidRPr="00BD1BB1">
        <w:rPr>
          <w:rFonts w:ascii="Comic Sans MS" w:hAnsi="Comic Sans MS"/>
          <w:b/>
          <w:sz w:val="28"/>
          <w:szCs w:val="28"/>
          <w:u w:val="single"/>
        </w:rPr>
        <w:t>Contenidos</w:t>
      </w:r>
    </w:p>
    <w:p w:rsidR="00F569B4" w:rsidRPr="00BD1BB1" w:rsidRDefault="00F569B4" w:rsidP="00BD1BB1">
      <w:pPr>
        <w:pStyle w:val="Prrafodelista"/>
        <w:numPr>
          <w:ilvl w:val="0"/>
          <w:numId w:val="3"/>
        </w:numPr>
        <w:rPr>
          <w:rFonts w:ascii="Comic Sans MS" w:hAnsi="Comic Sans MS"/>
          <w:sz w:val="28"/>
          <w:szCs w:val="28"/>
        </w:rPr>
      </w:pPr>
      <w:r w:rsidRPr="00BD1BB1">
        <w:rPr>
          <w:rFonts w:ascii="Comic Sans MS" w:hAnsi="Comic Sans MS"/>
          <w:sz w:val="28"/>
          <w:szCs w:val="28"/>
        </w:rPr>
        <w:t>Metales y no metales.</w:t>
      </w:r>
    </w:p>
    <w:p w:rsidR="00F569B4" w:rsidRPr="00BD1BB1" w:rsidRDefault="00F569B4" w:rsidP="00BD1BB1">
      <w:pPr>
        <w:pStyle w:val="Prrafodelista"/>
        <w:numPr>
          <w:ilvl w:val="0"/>
          <w:numId w:val="3"/>
        </w:numPr>
        <w:rPr>
          <w:rFonts w:ascii="Comic Sans MS" w:hAnsi="Comic Sans MS"/>
          <w:sz w:val="28"/>
          <w:szCs w:val="28"/>
        </w:rPr>
      </w:pPr>
      <w:r w:rsidRPr="00BD1BB1">
        <w:rPr>
          <w:rFonts w:ascii="Comic Sans MS" w:hAnsi="Comic Sans MS"/>
          <w:sz w:val="28"/>
          <w:szCs w:val="28"/>
        </w:rPr>
        <w:t>Elementos magnéticos y no magnéticos</w:t>
      </w:r>
    </w:p>
    <w:p w:rsidR="00F569B4" w:rsidRPr="00BD1BB1" w:rsidRDefault="00F569B4" w:rsidP="00BD1BB1">
      <w:pPr>
        <w:pStyle w:val="Prrafodelista"/>
        <w:numPr>
          <w:ilvl w:val="0"/>
          <w:numId w:val="3"/>
        </w:numPr>
        <w:rPr>
          <w:rFonts w:ascii="Comic Sans MS" w:hAnsi="Comic Sans MS"/>
          <w:sz w:val="28"/>
          <w:szCs w:val="28"/>
        </w:rPr>
      </w:pPr>
      <w:r w:rsidRPr="00BD1BB1">
        <w:rPr>
          <w:rFonts w:ascii="Comic Sans MS" w:hAnsi="Comic Sans MS"/>
          <w:sz w:val="28"/>
          <w:szCs w:val="28"/>
        </w:rPr>
        <w:t>¿Qué es un imán y sus partes?</w:t>
      </w:r>
    </w:p>
    <w:p w:rsidR="00F569B4" w:rsidRPr="00BD1BB1" w:rsidRDefault="00F569B4" w:rsidP="00BD1BB1">
      <w:pPr>
        <w:pStyle w:val="Prrafodelista"/>
        <w:numPr>
          <w:ilvl w:val="0"/>
          <w:numId w:val="3"/>
        </w:numPr>
        <w:rPr>
          <w:rFonts w:ascii="Comic Sans MS" w:hAnsi="Comic Sans MS"/>
          <w:sz w:val="28"/>
          <w:szCs w:val="28"/>
        </w:rPr>
      </w:pPr>
      <w:r w:rsidRPr="00BD1BB1">
        <w:rPr>
          <w:rFonts w:ascii="Comic Sans MS" w:hAnsi="Comic Sans MS"/>
          <w:sz w:val="28"/>
          <w:szCs w:val="28"/>
        </w:rPr>
        <w:t>Fuerza de atracción y repulsión</w:t>
      </w:r>
    </w:p>
    <w:p w:rsidR="00F569B4" w:rsidRPr="00BD1BB1" w:rsidRDefault="00BD1BB1">
      <w:pPr>
        <w:rPr>
          <w:rFonts w:ascii="Comic Sans MS" w:hAnsi="Comic Sans MS"/>
          <w:b/>
          <w:sz w:val="28"/>
          <w:szCs w:val="28"/>
          <w:u w:val="single"/>
        </w:rPr>
      </w:pPr>
      <w:r w:rsidRPr="00BD1BB1">
        <w:rPr>
          <w:rFonts w:ascii="Comic Sans MS" w:hAnsi="Comic Sans MS"/>
          <w:b/>
          <w:sz w:val="28"/>
          <w:szCs w:val="28"/>
          <w:u w:val="single"/>
        </w:rPr>
        <w:t>Magnetismo</w:t>
      </w:r>
      <w:r w:rsidR="00F569B4" w:rsidRPr="00BD1BB1">
        <w:rPr>
          <w:rFonts w:ascii="Comic Sans MS" w:hAnsi="Comic Sans MS"/>
          <w:b/>
          <w:sz w:val="28"/>
          <w:szCs w:val="28"/>
          <w:u w:val="single"/>
        </w:rPr>
        <w:t xml:space="preserve"> inducido</w:t>
      </w:r>
    </w:p>
    <w:p w:rsidR="00F569B4" w:rsidRPr="00BD1BB1" w:rsidRDefault="00F569B4" w:rsidP="00BD1BB1">
      <w:pPr>
        <w:pStyle w:val="Prrafodelista"/>
        <w:numPr>
          <w:ilvl w:val="0"/>
          <w:numId w:val="4"/>
        </w:numPr>
        <w:rPr>
          <w:rFonts w:ascii="Comic Sans MS" w:hAnsi="Comic Sans MS"/>
          <w:sz w:val="28"/>
          <w:szCs w:val="28"/>
        </w:rPr>
      </w:pPr>
      <w:r w:rsidRPr="00BD1BB1">
        <w:rPr>
          <w:rFonts w:ascii="Comic Sans MS" w:hAnsi="Comic Sans MS"/>
          <w:sz w:val="28"/>
          <w:szCs w:val="28"/>
        </w:rPr>
        <w:t>Materiales:</w:t>
      </w:r>
    </w:p>
    <w:p w:rsidR="00F569B4" w:rsidRPr="00BD1BB1" w:rsidRDefault="00F569B4" w:rsidP="00BD1BB1">
      <w:pPr>
        <w:pStyle w:val="Prrafodelista"/>
        <w:numPr>
          <w:ilvl w:val="0"/>
          <w:numId w:val="4"/>
        </w:numPr>
        <w:rPr>
          <w:rFonts w:ascii="Comic Sans MS" w:hAnsi="Comic Sans MS"/>
          <w:sz w:val="28"/>
          <w:szCs w:val="28"/>
        </w:rPr>
      </w:pPr>
      <w:r w:rsidRPr="00BD1BB1">
        <w:rPr>
          <w:rFonts w:ascii="Comic Sans MS" w:hAnsi="Comic Sans MS"/>
          <w:sz w:val="28"/>
          <w:szCs w:val="28"/>
        </w:rPr>
        <w:t xml:space="preserve">Imanes, </w:t>
      </w:r>
    </w:p>
    <w:p w:rsidR="00F569B4" w:rsidRPr="00BD1BB1" w:rsidRDefault="00F569B4" w:rsidP="00BD1BB1">
      <w:pPr>
        <w:pStyle w:val="Prrafodelista"/>
        <w:numPr>
          <w:ilvl w:val="0"/>
          <w:numId w:val="4"/>
        </w:numPr>
        <w:rPr>
          <w:rFonts w:ascii="Comic Sans MS" w:hAnsi="Comic Sans MS"/>
          <w:sz w:val="28"/>
          <w:szCs w:val="28"/>
        </w:rPr>
      </w:pPr>
      <w:r w:rsidRPr="00BD1BB1">
        <w:rPr>
          <w:rFonts w:ascii="Comic Sans MS" w:hAnsi="Comic Sans MS"/>
          <w:sz w:val="28"/>
          <w:szCs w:val="28"/>
        </w:rPr>
        <w:t>Monedas,</w:t>
      </w:r>
    </w:p>
    <w:p w:rsidR="00F569B4" w:rsidRPr="00BD1BB1" w:rsidRDefault="00F569B4" w:rsidP="00BD1BB1">
      <w:pPr>
        <w:pStyle w:val="Prrafodelista"/>
        <w:numPr>
          <w:ilvl w:val="0"/>
          <w:numId w:val="4"/>
        </w:numPr>
        <w:rPr>
          <w:rFonts w:ascii="Comic Sans MS" w:hAnsi="Comic Sans MS"/>
          <w:sz w:val="28"/>
          <w:szCs w:val="28"/>
        </w:rPr>
      </w:pPr>
      <w:r w:rsidRPr="00BD1BB1">
        <w:rPr>
          <w:rFonts w:ascii="Comic Sans MS" w:hAnsi="Comic Sans MS"/>
          <w:sz w:val="28"/>
          <w:szCs w:val="28"/>
        </w:rPr>
        <w:t>Lápices</w:t>
      </w:r>
    </w:p>
    <w:p w:rsidR="00F569B4" w:rsidRPr="00BD1BB1" w:rsidRDefault="00F569B4" w:rsidP="00BD1BB1">
      <w:pPr>
        <w:pStyle w:val="Prrafodelista"/>
        <w:numPr>
          <w:ilvl w:val="0"/>
          <w:numId w:val="4"/>
        </w:numPr>
        <w:rPr>
          <w:rFonts w:ascii="Comic Sans MS" w:hAnsi="Comic Sans MS"/>
          <w:sz w:val="28"/>
          <w:szCs w:val="28"/>
        </w:rPr>
      </w:pPr>
      <w:r w:rsidRPr="00BD1BB1">
        <w:rPr>
          <w:rFonts w:ascii="Comic Sans MS" w:hAnsi="Comic Sans MS"/>
          <w:sz w:val="28"/>
          <w:szCs w:val="28"/>
        </w:rPr>
        <w:t>Goma</w:t>
      </w:r>
    </w:p>
    <w:p w:rsidR="00F569B4" w:rsidRPr="00BD1BB1" w:rsidRDefault="00F569B4" w:rsidP="00BD1BB1">
      <w:pPr>
        <w:pStyle w:val="Prrafodelista"/>
        <w:numPr>
          <w:ilvl w:val="0"/>
          <w:numId w:val="4"/>
        </w:numPr>
        <w:rPr>
          <w:rFonts w:ascii="Comic Sans MS" w:hAnsi="Comic Sans MS"/>
          <w:sz w:val="28"/>
          <w:szCs w:val="28"/>
        </w:rPr>
      </w:pPr>
      <w:r w:rsidRPr="00BD1BB1">
        <w:rPr>
          <w:rFonts w:ascii="Comic Sans MS" w:hAnsi="Comic Sans MS"/>
          <w:sz w:val="28"/>
          <w:szCs w:val="28"/>
        </w:rPr>
        <w:t>Papel</w:t>
      </w:r>
    </w:p>
    <w:p w:rsidR="00F569B4" w:rsidRPr="00BD1BB1" w:rsidRDefault="00F569B4" w:rsidP="00BD1BB1">
      <w:pPr>
        <w:pStyle w:val="Prrafodelista"/>
        <w:numPr>
          <w:ilvl w:val="0"/>
          <w:numId w:val="4"/>
        </w:numPr>
        <w:rPr>
          <w:rFonts w:ascii="Comic Sans MS" w:hAnsi="Comic Sans MS"/>
          <w:sz w:val="28"/>
          <w:szCs w:val="28"/>
        </w:rPr>
      </w:pPr>
      <w:r w:rsidRPr="00BD1BB1">
        <w:rPr>
          <w:rFonts w:ascii="Comic Sans MS" w:hAnsi="Comic Sans MS"/>
          <w:sz w:val="28"/>
          <w:szCs w:val="28"/>
        </w:rPr>
        <w:t>clips</w:t>
      </w:r>
    </w:p>
    <w:p w:rsidR="00B9414E" w:rsidRDefault="00B9414E">
      <w:pPr>
        <w:rPr>
          <w:rFonts w:ascii="Comic Sans MS" w:hAnsi="Comic Sans MS"/>
          <w:sz w:val="28"/>
          <w:szCs w:val="28"/>
        </w:rPr>
      </w:pPr>
      <w:r>
        <w:rPr>
          <w:rFonts w:ascii="Comic Sans MS" w:hAnsi="Comic Sans MS"/>
          <w:sz w:val="28"/>
          <w:szCs w:val="28"/>
        </w:rPr>
        <w:t>Desarrollo de las actividades:</w:t>
      </w:r>
    </w:p>
    <w:p w:rsidR="006D0E7F" w:rsidRPr="006D0E7F" w:rsidRDefault="006D0E7F">
      <w:pPr>
        <w:rPr>
          <w:rFonts w:ascii="Comic Sans MS" w:hAnsi="Comic Sans MS"/>
          <w:b/>
          <w:sz w:val="28"/>
          <w:szCs w:val="28"/>
          <w:u w:val="single"/>
        </w:rPr>
      </w:pPr>
      <w:r w:rsidRPr="006D0E7F">
        <w:rPr>
          <w:rFonts w:ascii="Comic Sans MS" w:hAnsi="Comic Sans MS"/>
          <w:b/>
          <w:sz w:val="28"/>
          <w:szCs w:val="28"/>
          <w:u w:val="single"/>
        </w:rPr>
        <w:t>Sesión 1</w:t>
      </w:r>
    </w:p>
    <w:p w:rsidR="00B9414E" w:rsidRDefault="00B9414E" w:rsidP="00B9414E">
      <w:pPr>
        <w:pStyle w:val="Prrafodelista"/>
        <w:numPr>
          <w:ilvl w:val="0"/>
          <w:numId w:val="1"/>
        </w:numPr>
        <w:rPr>
          <w:rFonts w:ascii="Comic Sans MS" w:hAnsi="Comic Sans MS"/>
          <w:sz w:val="28"/>
          <w:szCs w:val="28"/>
        </w:rPr>
      </w:pPr>
      <w:r w:rsidRPr="00B9414E">
        <w:rPr>
          <w:rFonts w:ascii="Comic Sans MS" w:hAnsi="Comic Sans MS"/>
          <w:sz w:val="28"/>
          <w:szCs w:val="28"/>
        </w:rPr>
        <w:lastRenderedPageBreak/>
        <w:t xml:space="preserve"> en grupos de cuatro niños, les mandaremos separar los elementos metálicos de los ni metálicos</w:t>
      </w:r>
      <w:r w:rsidR="00F569B4" w:rsidRPr="00B9414E">
        <w:rPr>
          <w:rFonts w:ascii="Comic Sans MS" w:hAnsi="Comic Sans MS"/>
          <w:sz w:val="28"/>
          <w:szCs w:val="28"/>
        </w:rPr>
        <w:t>. (</w:t>
      </w:r>
      <w:r w:rsidRPr="00B9414E">
        <w:rPr>
          <w:rFonts w:ascii="Comic Sans MS" w:hAnsi="Comic Sans MS"/>
          <w:sz w:val="28"/>
          <w:szCs w:val="28"/>
        </w:rPr>
        <w:t>Aquí incluiremos lápices, gomas, papel, monedas, clips…)</w:t>
      </w:r>
      <w:r>
        <w:rPr>
          <w:rFonts w:ascii="Comic Sans MS" w:hAnsi="Comic Sans MS"/>
          <w:sz w:val="28"/>
          <w:szCs w:val="28"/>
        </w:rPr>
        <w:t>.</w:t>
      </w:r>
    </w:p>
    <w:p w:rsidR="00B9414E" w:rsidRDefault="00F569B4" w:rsidP="00B9414E">
      <w:pPr>
        <w:pStyle w:val="Prrafodelista"/>
        <w:numPr>
          <w:ilvl w:val="0"/>
          <w:numId w:val="1"/>
        </w:numPr>
        <w:rPr>
          <w:rFonts w:ascii="Comic Sans MS" w:hAnsi="Comic Sans MS"/>
          <w:sz w:val="28"/>
          <w:szCs w:val="28"/>
        </w:rPr>
      </w:pPr>
      <w:r>
        <w:rPr>
          <w:rFonts w:ascii="Comic Sans MS" w:hAnsi="Comic Sans MS"/>
          <w:sz w:val="28"/>
          <w:szCs w:val="28"/>
        </w:rPr>
        <w:t>Después</w:t>
      </w:r>
      <w:r w:rsidR="00B9414E">
        <w:rPr>
          <w:rFonts w:ascii="Comic Sans MS" w:hAnsi="Comic Sans MS"/>
          <w:sz w:val="28"/>
          <w:szCs w:val="28"/>
        </w:rPr>
        <w:t xml:space="preserve">, les daremos un </w:t>
      </w:r>
      <w:r>
        <w:rPr>
          <w:rFonts w:ascii="Comic Sans MS" w:hAnsi="Comic Sans MS"/>
          <w:sz w:val="28"/>
          <w:szCs w:val="28"/>
        </w:rPr>
        <w:t>imán</w:t>
      </w:r>
      <w:r w:rsidR="00B9414E">
        <w:rPr>
          <w:rFonts w:ascii="Comic Sans MS" w:hAnsi="Comic Sans MS"/>
          <w:sz w:val="28"/>
          <w:szCs w:val="28"/>
        </w:rPr>
        <w:t>, y les diremos que comprueben los elementos que se quedan pegados a él.</w:t>
      </w:r>
    </w:p>
    <w:p w:rsidR="00B9414E" w:rsidRDefault="00B9414E" w:rsidP="00B9414E">
      <w:pPr>
        <w:pStyle w:val="Prrafodelista"/>
        <w:numPr>
          <w:ilvl w:val="0"/>
          <w:numId w:val="1"/>
        </w:numPr>
        <w:rPr>
          <w:rFonts w:ascii="Comic Sans MS" w:hAnsi="Comic Sans MS"/>
          <w:sz w:val="28"/>
          <w:szCs w:val="28"/>
        </w:rPr>
      </w:pPr>
      <w:r>
        <w:rPr>
          <w:rFonts w:ascii="Comic Sans MS" w:hAnsi="Comic Sans MS"/>
          <w:sz w:val="28"/>
          <w:szCs w:val="28"/>
        </w:rPr>
        <w:t>Ahora, les pre</w:t>
      </w:r>
      <w:r w:rsidR="00F569B4">
        <w:rPr>
          <w:rFonts w:ascii="Comic Sans MS" w:hAnsi="Comic Sans MS"/>
          <w:sz w:val="28"/>
          <w:szCs w:val="28"/>
        </w:rPr>
        <w:t>guntaremos por qué</w:t>
      </w:r>
      <w:r>
        <w:rPr>
          <w:rFonts w:ascii="Comic Sans MS" w:hAnsi="Comic Sans MS"/>
          <w:sz w:val="28"/>
          <w:szCs w:val="28"/>
        </w:rPr>
        <w:t xml:space="preserve"> creen que unos elementos se atraen y otros no.</w:t>
      </w:r>
    </w:p>
    <w:p w:rsidR="00B9414E" w:rsidRDefault="00B9414E" w:rsidP="00B9414E">
      <w:pPr>
        <w:pStyle w:val="Prrafodelista"/>
        <w:numPr>
          <w:ilvl w:val="0"/>
          <w:numId w:val="1"/>
        </w:numPr>
        <w:rPr>
          <w:rFonts w:ascii="Comic Sans MS" w:hAnsi="Comic Sans MS"/>
          <w:sz w:val="28"/>
          <w:szCs w:val="28"/>
        </w:rPr>
      </w:pPr>
      <w:r>
        <w:rPr>
          <w:rFonts w:ascii="Comic Sans MS" w:hAnsi="Comic Sans MS"/>
          <w:sz w:val="28"/>
          <w:szCs w:val="28"/>
        </w:rPr>
        <w:t>De los que no se atraen, ellos verán que algunos los tenían clasificados con los metales, como algunas monedas. Aquí, descubriremos otra clasificación. Dentro de los metales veremos que hay elementos ferromagnéticos y no ferromagnéticos. Esta clasificación la apuntaremos en un cuadro.</w:t>
      </w:r>
    </w:p>
    <w:p w:rsidR="00903805" w:rsidRPr="00903805" w:rsidRDefault="00903805" w:rsidP="00903805">
      <w:pPr>
        <w:ind w:left="425" w:firstLine="0"/>
        <w:rPr>
          <w:rFonts w:ascii="Comic Sans MS" w:hAnsi="Comic Sans MS"/>
          <w:sz w:val="28"/>
          <w:szCs w:val="28"/>
        </w:rPr>
      </w:pPr>
      <w:r w:rsidRPr="00903805">
        <w:rPr>
          <w:rFonts w:ascii="Comic Sans MS" w:hAnsi="Comic Sans MS"/>
          <w:sz w:val="28"/>
          <w:szCs w:val="28"/>
        </w:rPr>
        <w:t>Realizadas estas dos actividades, iremos haciendo preguntas y sacando conclusiones.</w:t>
      </w:r>
      <w:r>
        <w:rPr>
          <w:rFonts w:ascii="Comic Sans MS" w:hAnsi="Comic Sans MS"/>
          <w:sz w:val="28"/>
          <w:szCs w:val="28"/>
        </w:rPr>
        <w:t xml:space="preserve"> Además</w:t>
      </w:r>
      <w:bookmarkStart w:id="0" w:name="_GoBack"/>
      <w:bookmarkEnd w:id="0"/>
      <w:r>
        <w:rPr>
          <w:rFonts w:ascii="Comic Sans MS" w:hAnsi="Comic Sans MS"/>
          <w:sz w:val="28"/>
          <w:szCs w:val="28"/>
        </w:rPr>
        <w:t>, rellenaremos una ficha clasificando los elementos en magnéticos y no magnéticos.</w:t>
      </w:r>
    </w:p>
    <w:p w:rsidR="00903805" w:rsidRPr="00903805" w:rsidRDefault="00903805" w:rsidP="00903805">
      <w:pPr>
        <w:ind w:left="425" w:firstLine="0"/>
        <w:rPr>
          <w:rFonts w:ascii="Comic Sans MS" w:hAnsi="Comic Sans MS"/>
          <w:sz w:val="28"/>
          <w:szCs w:val="28"/>
        </w:rPr>
      </w:pPr>
    </w:p>
    <w:p w:rsidR="006D0E7F" w:rsidRPr="006D0E7F" w:rsidRDefault="006D0E7F" w:rsidP="006D0E7F">
      <w:pPr>
        <w:ind w:left="425" w:firstLine="0"/>
        <w:rPr>
          <w:rFonts w:ascii="Comic Sans MS" w:hAnsi="Comic Sans MS"/>
          <w:b/>
          <w:sz w:val="28"/>
          <w:szCs w:val="28"/>
          <w:u w:val="single"/>
        </w:rPr>
      </w:pPr>
      <w:r w:rsidRPr="006D0E7F">
        <w:rPr>
          <w:rFonts w:ascii="Comic Sans MS" w:hAnsi="Comic Sans MS"/>
          <w:b/>
          <w:sz w:val="28"/>
          <w:szCs w:val="28"/>
          <w:u w:val="single"/>
        </w:rPr>
        <w:t>Sesión</w:t>
      </w:r>
      <w:r w:rsidR="00903805">
        <w:rPr>
          <w:rFonts w:ascii="Comic Sans MS" w:hAnsi="Comic Sans MS"/>
          <w:b/>
          <w:sz w:val="28"/>
          <w:szCs w:val="28"/>
          <w:u w:val="single"/>
        </w:rPr>
        <w:t xml:space="preserve"> 2</w:t>
      </w:r>
    </w:p>
    <w:p w:rsidR="00B9414E" w:rsidRDefault="00F569B4" w:rsidP="00B9414E">
      <w:pPr>
        <w:pStyle w:val="Prrafodelista"/>
        <w:numPr>
          <w:ilvl w:val="0"/>
          <w:numId w:val="1"/>
        </w:numPr>
        <w:rPr>
          <w:rFonts w:ascii="Comic Sans MS" w:hAnsi="Comic Sans MS"/>
          <w:sz w:val="28"/>
          <w:szCs w:val="28"/>
        </w:rPr>
      </w:pPr>
      <w:r>
        <w:rPr>
          <w:rFonts w:ascii="Comic Sans MS" w:hAnsi="Comic Sans MS"/>
          <w:sz w:val="28"/>
          <w:szCs w:val="28"/>
        </w:rPr>
        <w:t>Una vez sepamos esto, pondremos en una mesa unas monedas, clips, y alguna llave</w:t>
      </w:r>
      <w:r w:rsidR="006D0E7F">
        <w:rPr>
          <w:rFonts w:ascii="Comic Sans MS" w:hAnsi="Comic Sans MS"/>
          <w:sz w:val="28"/>
          <w:szCs w:val="28"/>
        </w:rPr>
        <w:t>.</w:t>
      </w:r>
      <w:r>
        <w:rPr>
          <w:rFonts w:ascii="Comic Sans MS" w:hAnsi="Comic Sans MS"/>
          <w:sz w:val="28"/>
          <w:szCs w:val="28"/>
        </w:rPr>
        <w:t xml:space="preserve"> Iremos cambiando de materiales, y los niños verán que se atraen unos con otro siempre que haya un imán. Al ir cambiando el orden de los materiales y probando, les iremos haciendo preguntas, hasta que lleguemos a la pregunta final: ¿Creéis que si quito el imán los demás materiales seguirán juntos?</w:t>
      </w:r>
    </w:p>
    <w:p w:rsidR="00F569B4" w:rsidRPr="00F569B4" w:rsidRDefault="00F569B4" w:rsidP="00F569B4">
      <w:pPr>
        <w:ind w:left="425" w:firstLine="0"/>
        <w:rPr>
          <w:rFonts w:ascii="Comic Sans MS" w:hAnsi="Comic Sans MS"/>
          <w:sz w:val="28"/>
          <w:szCs w:val="28"/>
        </w:rPr>
      </w:pPr>
      <w:r>
        <w:rPr>
          <w:rFonts w:ascii="Comic Sans MS" w:hAnsi="Comic Sans MS"/>
          <w:sz w:val="28"/>
          <w:szCs w:val="28"/>
        </w:rPr>
        <w:t>Después de escuchar las distintas respuestas, probaremos, y descubriremos que si los elementos ferromagnéticos están atraídos por un imán, estos actúan como imanes, pero si quitamos el imán, estos solos no se mantienen unidos.</w:t>
      </w:r>
    </w:p>
    <w:p w:rsidR="00B9414E" w:rsidRDefault="00BD1BB1" w:rsidP="00B9414E">
      <w:pPr>
        <w:pStyle w:val="Prrafodelista"/>
        <w:numPr>
          <w:ilvl w:val="0"/>
          <w:numId w:val="1"/>
        </w:numPr>
        <w:rPr>
          <w:rFonts w:ascii="Comic Sans MS" w:hAnsi="Comic Sans MS"/>
          <w:sz w:val="28"/>
          <w:szCs w:val="28"/>
        </w:rPr>
      </w:pPr>
      <w:r>
        <w:rPr>
          <w:rFonts w:ascii="Comic Sans MS" w:hAnsi="Comic Sans MS"/>
          <w:sz w:val="28"/>
          <w:szCs w:val="28"/>
        </w:rPr>
        <w:t xml:space="preserve">Para finalizar, daremos dos imanes con polo norte u sur a cada grupo, y les mandaremos que los junten a ver lo que </w:t>
      </w:r>
      <w:r>
        <w:rPr>
          <w:rFonts w:ascii="Comic Sans MS" w:hAnsi="Comic Sans MS"/>
          <w:sz w:val="28"/>
          <w:szCs w:val="28"/>
        </w:rPr>
        <w:lastRenderedPageBreak/>
        <w:t>pasa. Probaran de diferentes formas, y luego hablaremos sobre la experiencia, hasta llegar a la conclusión de que por un lado se atraen, si juntamos polos diferentes, y por otro se repelen si son del mismo polo.</w:t>
      </w:r>
    </w:p>
    <w:p w:rsidR="00903805" w:rsidRPr="00903805" w:rsidRDefault="00903805" w:rsidP="00903805">
      <w:pPr>
        <w:ind w:left="425" w:firstLine="0"/>
        <w:rPr>
          <w:rFonts w:ascii="Comic Sans MS" w:hAnsi="Comic Sans MS"/>
          <w:sz w:val="28"/>
          <w:szCs w:val="28"/>
        </w:rPr>
      </w:pPr>
      <w:r>
        <w:rPr>
          <w:rFonts w:ascii="Comic Sans MS" w:hAnsi="Comic Sans MS"/>
          <w:sz w:val="28"/>
          <w:szCs w:val="28"/>
        </w:rPr>
        <w:t>Realizadas estas actividades, haremos preguntas a las que iremos contestando, sacando conclusiones y apuntando en la pizarra.</w:t>
      </w:r>
    </w:p>
    <w:p w:rsidR="00BD1BB1" w:rsidRPr="00BD1BB1" w:rsidRDefault="00BD1BB1" w:rsidP="00BD1BB1">
      <w:pPr>
        <w:rPr>
          <w:rFonts w:ascii="Comic Sans MS" w:hAnsi="Comic Sans MS"/>
          <w:sz w:val="28"/>
          <w:szCs w:val="28"/>
        </w:rPr>
      </w:pPr>
      <w:r>
        <w:rPr>
          <w:rFonts w:ascii="Comic Sans MS" w:hAnsi="Comic Sans MS"/>
          <w:sz w:val="28"/>
          <w:szCs w:val="28"/>
        </w:rPr>
        <w:t>Hecho por María Sonia Izquierdo Gómez</w:t>
      </w:r>
    </w:p>
    <w:p w:rsidR="00B9414E" w:rsidRPr="00B9414E" w:rsidRDefault="00B9414E">
      <w:pPr>
        <w:rPr>
          <w:rFonts w:ascii="Comic Sans MS" w:hAnsi="Comic Sans MS"/>
          <w:sz w:val="28"/>
          <w:szCs w:val="28"/>
        </w:rPr>
      </w:pPr>
    </w:p>
    <w:sectPr w:rsidR="00B9414E" w:rsidRPr="00B9414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6F313B"/>
    <w:multiLevelType w:val="hybridMultilevel"/>
    <w:tmpl w:val="E1D2E7EA"/>
    <w:lvl w:ilvl="0" w:tplc="0C0A000D">
      <w:start w:val="1"/>
      <w:numFmt w:val="bullet"/>
      <w:lvlText w:val=""/>
      <w:lvlJc w:val="left"/>
      <w:pPr>
        <w:ind w:left="1145" w:hanging="360"/>
      </w:pPr>
      <w:rPr>
        <w:rFonts w:ascii="Wingdings" w:hAnsi="Wingdings"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1" w15:restartNumberingAfterBreak="0">
    <w:nsid w:val="3740423D"/>
    <w:multiLevelType w:val="hybridMultilevel"/>
    <w:tmpl w:val="B28C24A4"/>
    <w:lvl w:ilvl="0" w:tplc="0C0A000D">
      <w:start w:val="1"/>
      <w:numFmt w:val="bullet"/>
      <w:lvlText w:val=""/>
      <w:lvlJc w:val="left"/>
      <w:pPr>
        <w:ind w:left="1145" w:hanging="360"/>
      </w:pPr>
      <w:rPr>
        <w:rFonts w:ascii="Wingdings" w:hAnsi="Wingdings"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2" w15:restartNumberingAfterBreak="0">
    <w:nsid w:val="548C40A2"/>
    <w:multiLevelType w:val="hybridMultilevel"/>
    <w:tmpl w:val="98EAF49A"/>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3" w15:restartNumberingAfterBreak="0">
    <w:nsid w:val="5C335D0A"/>
    <w:multiLevelType w:val="hybridMultilevel"/>
    <w:tmpl w:val="AD6EC394"/>
    <w:lvl w:ilvl="0" w:tplc="E2489946">
      <w:start w:val="1"/>
      <w:numFmt w:val="decimal"/>
      <w:lvlText w:val="%1."/>
      <w:lvlJc w:val="left"/>
      <w:pPr>
        <w:ind w:left="785" w:hanging="360"/>
      </w:pPr>
      <w:rPr>
        <w:rFonts w:hint="default"/>
      </w:rPr>
    </w:lvl>
    <w:lvl w:ilvl="1" w:tplc="0C0A0019" w:tentative="1">
      <w:start w:val="1"/>
      <w:numFmt w:val="lowerLetter"/>
      <w:lvlText w:val="%2."/>
      <w:lvlJc w:val="left"/>
      <w:pPr>
        <w:ind w:left="1505" w:hanging="360"/>
      </w:pPr>
    </w:lvl>
    <w:lvl w:ilvl="2" w:tplc="0C0A001B" w:tentative="1">
      <w:start w:val="1"/>
      <w:numFmt w:val="lowerRoman"/>
      <w:lvlText w:val="%3."/>
      <w:lvlJc w:val="right"/>
      <w:pPr>
        <w:ind w:left="2225" w:hanging="180"/>
      </w:pPr>
    </w:lvl>
    <w:lvl w:ilvl="3" w:tplc="0C0A000F" w:tentative="1">
      <w:start w:val="1"/>
      <w:numFmt w:val="decimal"/>
      <w:lvlText w:val="%4."/>
      <w:lvlJc w:val="left"/>
      <w:pPr>
        <w:ind w:left="2945" w:hanging="360"/>
      </w:pPr>
    </w:lvl>
    <w:lvl w:ilvl="4" w:tplc="0C0A0019" w:tentative="1">
      <w:start w:val="1"/>
      <w:numFmt w:val="lowerLetter"/>
      <w:lvlText w:val="%5."/>
      <w:lvlJc w:val="left"/>
      <w:pPr>
        <w:ind w:left="3665" w:hanging="360"/>
      </w:pPr>
    </w:lvl>
    <w:lvl w:ilvl="5" w:tplc="0C0A001B" w:tentative="1">
      <w:start w:val="1"/>
      <w:numFmt w:val="lowerRoman"/>
      <w:lvlText w:val="%6."/>
      <w:lvlJc w:val="right"/>
      <w:pPr>
        <w:ind w:left="4385" w:hanging="180"/>
      </w:pPr>
    </w:lvl>
    <w:lvl w:ilvl="6" w:tplc="0C0A000F" w:tentative="1">
      <w:start w:val="1"/>
      <w:numFmt w:val="decimal"/>
      <w:lvlText w:val="%7."/>
      <w:lvlJc w:val="left"/>
      <w:pPr>
        <w:ind w:left="5105" w:hanging="360"/>
      </w:pPr>
    </w:lvl>
    <w:lvl w:ilvl="7" w:tplc="0C0A0019" w:tentative="1">
      <w:start w:val="1"/>
      <w:numFmt w:val="lowerLetter"/>
      <w:lvlText w:val="%8."/>
      <w:lvlJc w:val="left"/>
      <w:pPr>
        <w:ind w:left="5825" w:hanging="360"/>
      </w:pPr>
    </w:lvl>
    <w:lvl w:ilvl="8" w:tplc="0C0A001B" w:tentative="1">
      <w:start w:val="1"/>
      <w:numFmt w:val="lowerRoman"/>
      <w:lvlText w:val="%9."/>
      <w:lvlJc w:val="right"/>
      <w:pPr>
        <w:ind w:left="6545"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14E"/>
    <w:rsid w:val="002A0A6C"/>
    <w:rsid w:val="006D0E7F"/>
    <w:rsid w:val="00903805"/>
    <w:rsid w:val="00B9414E"/>
    <w:rsid w:val="00BD1BB1"/>
    <w:rsid w:val="00F569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04]"/>
    </o:shapedefaults>
    <o:shapelayout v:ext="edit">
      <o:idmap v:ext="edit" data="1"/>
    </o:shapelayout>
  </w:shapeDefaults>
  <w:decimalSymbol w:val=","/>
  <w:listSeparator w:val=";"/>
  <w15:chartTrackingRefBased/>
  <w15:docId w15:val="{E4AED31E-AA96-4F61-9D09-87A8339C2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ind w:left="782"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94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Azul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396</Words>
  <Characters>2180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dc:creator>
  <cp:keywords/>
  <dc:description/>
  <cp:lastModifiedBy>Sonia</cp:lastModifiedBy>
  <cp:revision>2</cp:revision>
  <dcterms:created xsi:type="dcterms:W3CDTF">2021-03-03T17:58:00Z</dcterms:created>
  <dcterms:modified xsi:type="dcterms:W3CDTF">2021-03-07T12:33:00Z</dcterms:modified>
</cp:coreProperties>
</file>